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0FE99">
      <w:pPr>
        <w:ind w:left="0" w:leftChars="0" w:firstLine="0" w:firstLineChars="0"/>
        <w:jc w:val="left"/>
        <w:rPr>
          <w:rFonts w:hint="default" w:ascii="宋体" w:hAnsi="宋体" w:eastAsia="宋体" w:cs="宋体"/>
          <w:b/>
          <w:bCs/>
          <w:i w:val="0"/>
          <w:iCs w:val="0"/>
          <w:color w:val="000000"/>
          <w:kern w:val="0"/>
          <w:sz w:val="28"/>
          <w:szCs w:val="28"/>
          <w:u w:val="none"/>
          <w:lang w:val="en-US" w:eastAsia="zh-CN" w:bidi="ar"/>
        </w:rPr>
      </w:pPr>
      <w:r>
        <w:rPr>
          <w:rFonts w:hint="eastAsia" w:cs="宋体"/>
          <w:b/>
          <w:bCs/>
          <w:i w:val="0"/>
          <w:iCs w:val="0"/>
          <w:color w:val="000000"/>
          <w:kern w:val="0"/>
          <w:sz w:val="28"/>
          <w:szCs w:val="28"/>
          <w:u w:val="none"/>
          <w:lang w:val="en-US" w:eastAsia="zh-CN" w:bidi="ar"/>
        </w:rPr>
        <w:t>附件一</w:t>
      </w:r>
    </w:p>
    <w:p w14:paraId="0DC91F46">
      <w:pPr>
        <w:ind w:left="0" w:leftChars="0" w:firstLine="0" w:firstLineChars="0"/>
        <w:jc w:val="center"/>
        <w:rPr>
          <w:rFonts w:hint="eastAsia" w:ascii="宋体" w:hAnsi="宋体" w:eastAsia="宋体" w:cs="宋体"/>
        </w:rPr>
      </w:pPr>
      <w:r>
        <w:rPr>
          <w:rFonts w:hint="eastAsia" w:ascii="宋体" w:hAnsi="宋体" w:eastAsia="宋体" w:cs="宋体"/>
          <w:b/>
          <w:bCs/>
          <w:i w:val="0"/>
          <w:iCs w:val="0"/>
          <w:color w:val="000000"/>
          <w:kern w:val="0"/>
          <w:sz w:val="28"/>
          <w:szCs w:val="28"/>
          <w:u w:val="none"/>
          <w:lang w:val="en-US" w:eastAsia="zh-CN" w:bidi="ar"/>
        </w:rPr>
        <w:t>信息刊误报告更正清单</w:t>
      </w:r>
    </w:p>
    <w:tbl>
      <w:tblPr>
        <w:tblStyle w:val="8"/>
        <w:tblW w:w="139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8"/>
        <w:gridCol w:w="5994"/>
        <w:gridCol w:w="3531"/>
        <w:gridCol w:w="3505"/>
      </w:tblGrid>
      <w:tr w14:paraId="2AD0A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3C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44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07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cs="宋体"/>
                <w:b/>
                <w:bCs/>
                <w:i w:val="0"/>
                <w:iCs w:val="0"/>
                <w:color w:val="000000"/>
                <w:kern w:val="0"/>
                <w:sz w:val="21"/>
                <w:szCs w:val="21"/>
                <w:u w:val="none"/>
                <w:lang w:val="en-US" w:eastAsia="zh-CN" w:bidi="ar"/>
              </w:rPr>
              <w:t>修改后</w:t>
            </w:r>
            <w:r>
              <w:rPr>
                <w:rFonts w:hint="eastAsia" w:ascii="宋体" w:hAnsi="宋体" w:eastAsia="宋体" w:cs="宋体"/>
                <w:b/>
                <w:bCs/>
                <w:i w:val="0"/>
                <w:iCs w:val="0"/>
                <w:color w:val="000000"/>
                <w:kern w:val="0"/>
                <w:sz w:val="21"/>
                <w:szCs w:val="21"/>
                <w:u w:val="none"/>
                <w:lang w:val="en-US" w:eastAsia="zh-CN" w:bidi="ar"/>
              </w:rPr>
              <w:t>声明人员</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22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cs="宋体"/>
                <w:b/>
                <w:bCs/>
                <w:i w:val="0"/>
                <w:iCs w:val="0"/>
                <w:color w:val="000000"/>
                <w:kern w:val="0"/>
                <w:sz w:val="21"/>
                <w:szCs w:val="21"/>
                <w:u w:val="none"/>
                <w:lang w:val="en-US" w:eastAsia="zh-CN" w:bidi="ar"/>
              </w:rPr>
              <w:t>修改后</w:t>
            </w:r>
            <w:r>
              <w:rPr>
                <w:rFonts w:hint="eastAsia" w:ascii="宋体" w:hAnsi="宋体" w:eastAsia="宋体" w:cs="宋体"/>
                <w:b/>
                <w:bCs/>
                <w:i w:val="0"/>
                <w:iCs w:val="0"/>
                <w:color w:val="000000"/>
                <w:kern w:val="0"/>
                <w:sz w:val="21"/>
                <w:szCs w:val="21"/>
                <w:u w:val="none"/>
                <w:lang w:val="en-US" w:eastAsia="zh-CN" w:bidi="ar"/>
              </w:rPr>
              <w:t>签字表编制人员</w:t>
            </w:r>
          </w:p>
        </w:tc>
      </w:tr>
      <w:tr w14:paraId="128A3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DC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5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6E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包头市万清源矿业有限责任公司尾矿干排库安全现状评价</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3E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姚振明、侯宗有</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9A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姚振明、</w:t>
            </w:r>
            <w:r>
              <w:rPr>
                <w:rFonts w:hint="eastAsia" w:cs="宋体"/>
                <w:i w:val="0"/>
                <w:iCs w:val="0"/>
                <w:color w:val="000000"/>
                <w:kern w:val="0"/>
                <w:sz w:val="21"/>
                <w:szCs w:val="21"/>
                <w:u w:val="none"/>
                <w:lang w:val="en-US" w:eastAsia="zh-CN" w:bidi="ar"/>
              </w:rPr>
              <w:t>侯宗有</w:t>
            </w:r>
          </w:p>
        </w:tc>
      </w:tr>
      <w:tr w14:paraId="5C157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66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5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14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固阳县烨隆选矿厂尾矿库综合治理工程闭库</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E4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姚振明、侯宗有</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EB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姚振明、侯宗有</w:t>
            </w:r>
          </w:p>
        </w:tc>
      </w:tr>
      <w:tr w14:paraId="41516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D9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5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CB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固阳县晶源矿业有限责任公司小南窑分公司尾矿库综合治理工程简易闭库</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9F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姚振明、姬长兴、</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B2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姚振明、姬长兴</w:t>
            </w:r>
          </w:p>
        </w:tc>
      </w:tr>
      <w:tr w14:paraId="34274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ED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5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EF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固阳县亚通贸易有限责任公司尾矿库综合治理工程闭库</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28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姚振明、姬长兴、</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22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姚振明、姬长兴</w:t>
            </w:r>
          </w:p>
        </w:tc>
      </w:tr>
      <w:tr w14:paraId="72C20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85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5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75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包头市金宇矿业有限公司尾矿库</w:t>
            </w:r>
            <w:bookmarkStart w:id="0" w:name="_GoBack"/>
            <w:bookmarkEnd w:id="0"/>
            <w:r>
              <w:rPr>
                <w:rFonts w:hint="eastAsia" w:ascii="宋体" w:hAnsi="宋体" w:eastAsia="宋体" w:cs="宋体"/>
                <w:i w:val="0"/>
                <w:iCs w:val="0"/>
                <w:color w:val="000000"/>
                <w:kern w:val="0"/>
                <w:sz w:val="21"/>
                <w:szCs w:val="21"/>
                <w:u w:val="none"/>
                <w:lang w:val="en-US" w:eastAsia="zh-CN" w:bidi="ar"/>
              </w:rPr>
              <w:t>综合治理工程闭库</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ED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姚振明、姬长兴、</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B7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姚振明、姬长兴</w:t>
            </w:r>
          </w:p>
        </w:tc>
      </w:tr>
      <w:tr w14:paraId="463B3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C2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5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CB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固阳县金丰矿业有限责任公司尾矿库综合治理工程闭库</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23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姚振明、姬长兴、</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12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姚振明、姬长兴</w:t>
            </w:r>
          </w:p>
        </w:tc>
      </w:tr>
      <w:tr w14:paraId="4ACEA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D5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5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3A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固阳县辰友矿业有限公司固阳县梅令沟铁矿年产100万吨铁矿改扩建项目安全现状评价</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F9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姚振明、郑锐、侯宗有</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C7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姚振明、郑锐、侯宗有</w:t>
            </w:r>
          </w:p>
        </w:tc>
      </w:tr>
      <w:tr w14:paraId="0E63F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8C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5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A3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包头市固阳泰恒贸易有限责任公司年选50万吨铁精粉技术改造项目四阳地尾矿库闭库</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4B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姚振明、李焘</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FF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姚振明、</w:t>
            </w:r>
            <w:r>
              <w:rPr>
                <w:rFonts w:hint="eastAsia" w:cs="宋体"/>
                <w:i w:val="0"/>
                <w:iCs w:val="0"/>
                <w:color w:val="000000"/>
                <w:kern w:val="0"/>
                <w:sz w:val="21"/>
                <w:szCs w:val="21"/>
                <w:u w:val="none"/>
                <w:lang w:val="en-US" w:eastAsia="zh-CN" w:bidi="ar"/>
              </w:rPr>
              <w:t>李焘</w:t>
            </w:r>
          </w:p>
        </w:tc>
      </w:tr>
      <w:tr w14:paraId="463A4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CF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5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F4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固阳县金唯矿业有限公司尾矿库综合治理工程简易闭库</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87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姚振明、</w:t>
            </w:r>
            <w:r>
              <w:rPr>
                <w:rFonts w:hint="eastAsia" w:cs="宋体"/>
                <w:i w:val="0"/>
                <w:iCs w:val="0"/>
                <w:color w:val="000000"/>
                <w:kern w:val="0"/>
                <w:sz w:val="21"/>
                <w:szCs w:val="21"/>
                <w:u w:val="none"/>
                <w:lang w:val="en-US" w:eastAsia="zh-CN" w:bidi="ar"/>
              </w:rPr>
              <w:t>姬长兴</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83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姚振明、姬长兴</w:t>
            </w:r>
          </w:p>
        </w:tc>
      </w:tr>
      <w:tr w14:paraId="3C3A6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B0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5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19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固阳县龙大矿业有限公司尾矿库综合治理工程简易闭库</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03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姚振明、</w:t>
            </w:r>
            <w:r>
              <w:rPr>
                <w:rFonts w:hint="eastAsia" w:cs="宋体"/>
                <w:i w:val="0"/>
                <w:iCs w:val="0"/>
                <w:color w:val="000000"/>
                <w:kern w:val="0"/>
                <w:sz w:val="21"/>
                <w:szCs w:val="21"/>
                <w:u w:val="none"/>
                <w:lang w:val="en-US" w:eastAsia="zh-CN" w:bidi="ar"/>
              </w:rPr>
              <w:t>姬长兴</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6E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姚振明、姬长兴</w:t>
            </w:r>
          </w:p>
        </w:tc>
      </w:tr>
      <w:tr w14:paraId="5A1FD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A1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11</w:t>
            </w:r>
          </w:p>
        </w:tc>
        <w:tc>
          <w:tcPr>
            <w:tcW w:w="5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AB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包头市弘田商贸有限公司尾矿库综合治理工程闭库</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E1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姚振明、侯宗有</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6E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姚振明、侯宗有</w:t>
            </w:r>
          </w:p>
        </w:tc>
      </w:tr>
      <w:tr w14:paraId="08090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78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w:t>
            </w:r>
          </w:p>
        </w:tc>
        <w:tc>
          <w:tcPr>
            <w:tcW w:w="5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84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包头市万龙矿业有限公司尾矿库综合治理工程闭库</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AA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姚振明、侯宗有</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36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姚振明、侯宗有</w:t>
            </w:r>
          </w:p>
        </w:tc>
      </w:tr>
      <w:tr w14:paraId="3F425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54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13</w:t>
            </w:r>
          </w:p>
        </w:tc>
        <w:tc>
          <w:tcPr>
            <w:tcW w:w="5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61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固阳县龙胜矿业有限责任公司尾矿库综合治理工程闭库</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0A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姚振明、侯宗有</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39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姚振明、侯宗有</w:t>
            </w:r>
          </w:p>
        </w:tc>
      </w:tr>
      <w:tr w14:paraId="7885A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B6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14</w:t>
            </w:r>
          </w:p>
        </w:tc>
        <w:tc>
          <w:tcPr>
            <w:tcW w:w="5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B7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固阳县新达矿业有限公司尾矿库综合治理工程简易闭库</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5A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姚振明、</w:t>
            </w:r>
            <w:r>
              <w:rPr>
                <w:rFonts w:hint="eastAsia" w:cs="宋体"/>
                <w:i w:val="0"/>
                <w:iCs w:val="0"/>
                <w:color w:val="000000"/>
                <w:kern w:val="0"/>
                <w:sz w:val="21"/>
                <w:szCs w:val="21"/>
                <w:u w:val="none"/>
                <w:lang w:val="en-US" w:eastAsia="zh-CN" w:bidi="ar"/>
              </w:rPr>
              <w:t>姬长兴</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9A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姚振明、</w:t>
            </w:r>
            <w:r>
              <w:rPr>
                <w:rFonts w:hint="eastAsia" w:cs="宋体"/>
                <w:i w:val="0"/>
                <w:iCs w:val="0"/>
                <w:color w:val="000000"/>
                <w:kern w:val="0"/>
                <w:sz w:val="21"/>
                <w:szCs w:val="21"/>
                <w:u w:val="none"/>
                <w:lang w:val="en-US" w:eastAsia="zh-CN" w:bidi="ar"/>
              </w:rPr>
              <w:t xml:space="preserve">姬长兴 </w:t>
            </w:r>
          </w:p>
        </w:tc>
      </w:tr>
    </w:tbl>
    <w:p w14:paraId="6DB36A06">
      <w:pPr>
        <w:ind w:left="0" w:leftChars="0" w:firstLine="0" w:firstLineChars="0"/>
        <w:rPr>
          <w:rFonts w:hint="eastAsia" w:ascii="宋体" w:hAnsi="宋体" w:eastAsia="宋体" w:cs="宋体"/>
        </w:rPr>
      </w:pPr>
    </w:p>
    <w:sectPr>
      <w:pgSz w:w="16838" w:h="11906" w:orient="landscape"/>
      <w:pgMar w:top="1800"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86465"/>
    <w:rsid w:val="0CC60D00"/>
    <w:rsid w:val="16E13C78"/>
    <w:rsid w:val="1E037E95"/>
    <w:rsid w:val="23DC4E4F"/>
    <w:rsid w:val="3C057A5F"/>
    <w:rsid w:val="3DB0048C"/>
    <w:rsid w:val="4BB86465"/>
    <w:rsid w:val="528E36FC"/>
    <w:rsid w:val="5E843D1D"/>
    <w:rsid w:val="654B373B"/>
    <w:rsid w:val="77FB5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8" w:firstLineChars="200"/>
      <w:jc w:val="both"/>
    </w:pPr>
    <w:rPr>
      <w:rFonts w:ascii="宋体" w:hAnsi="宋体" w:eastAsia="宋体" w:cstheme="minorBidi"/>
      <w:kern w:val="2"/>
      <w:sz w:val="28"/>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ind w:firstLine="0" w:firstLineChars="0"/>
      <w:jc w:val="center"/>
      <w:outlineLvl w:val="0"/>
    </w:pPr>
    <w:rPr>
      <w:b/>
      <w:kern w:val="44"/>
      <w:sz w:val="32"/>
    </w:rPr>
  </w:style>
  <w:style w:type="paragraph" w:styleId="3">
    <w:name w:val="heading 2"/>
    <w:basedOn w:val="1"/>
    <w:next w:val="1"/>
    <w:semiHidden/>
    <w:unhideWhenUsed/>
    <w:qFormat/>
    <w:uiPriority w:val="0"/>
    <w:pPr>
      <w:keepNext/>
      <w:keepLines/>
      <w:spacing w:beforeLines="0" w:beforeAutospacing="0" w:afterLines="0" w:afterAutospacing="0" w:line="360" w:lineRule="auto"/>
      <w:ind w:firstLine="0" w:firstLineChars="0"/>
      <w:jc w:val="left"/>
      <w:outlineLvl w:val="1"/>
    </w:pPr>
    <w:rPr>
      <w:rFonts w:ascii="Arial" w:hAnsi="Arial" w:eastAsia="宋体"/>
      <w:b/>
      <w:sz w:val="30"/>
    </w:rPr>
  </w:style>
  <w:style w:type="paragraph" w:styleId="4">
    <w:name w:val="heading 3"/>
    <w:basedOn w:val="1"/>
    <w:next w:val="1"/>
    <w:semiHidden/>
    <w:unhideWhenUsed/>
    <w:qFormat/>
    <w:uiPriority w:val="0"/>
    <w:pPr>
      <w:keepNext/>
      <w:keepLines/>
      <w:spacing w:beforeLines="0" w:beforeAutospacing="0" w:afterLines="0" w:afterAutospacing="0" w:line="360" w:lineRule="auto"/>
      <w:ind w:firstLine="0" w:firstLineChars="0"/>
      <w:jc w:val="left"/>
      <w:outlineLvl w:val="2"/>
    </w:pPr>
    <w:rPr>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spacing w:after="120" w:afterLines="0" w:afterAutospacing="0"/>
      <w:ind w:left="420" w:left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left"/>
      <w:outlineLvl w:val="9"/>
    </w:pPr>
    <w:rPr>
      <w:sz w:val="21"/>
    </w:rPr>
  </w:style>
  <w:style w:type="paragraph" w:styleId="7">
    <w:name w:val="Body Text First Indent 2"/>
    <w:basedOn w:val="1"/>
    <w:next w:val="1"/>
    <w:qFormat/>
    <w:uiPriority w:val="0"/>
    <w:pPr>
      <w:ind w:firstLine="420" w:firstLineChars="200"/>
    </w:pPr>
    <w:rPr>
      <w:rFonts w:ascii="宋体" w:hAnsi="宋体"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1281</Words>
  <Characters>1303</Characters>
  <Lines>0</Lines>
  <Paragraphs>0</Paragraphs>
  <TotalTime>38</TotalTime>
  <ScaleCrop>false</ScaleCrop>
  <LinksUpToDate>false</LinksUpToDate>
  <CharactersWithSpaces>1319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2025-09-05T06:54:00Z</dcterms:created>
  <dc:creator>张晓悦</dc:creator>
  <cp:lastModifiedBy>Cherry_me</cp:lastModifiedBy>
  <cp:lastPrinted>2025-09-05T07:04:00Z</cp:lastPrinted>
  <dcterms:modified xsi:type="dcterms:W3CDTF">2025-09-22T06:50:16Z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AE04F5B88AF64F7BBEF8064DFA27B8C9_13</vt:lpwstr>
  </property>
  <property fmtid="{D5CDD505-2E9C-101B-9397-08002B2CF9AE}" pid="4" name="KSOTemplateDocerSaveRecord">
    <vt:lpwstr>eyJoZGlkIjoiZmZkZGUwZmYwZjM5ZWU5YTg5NmZmYTYyNzE4OTFiYTUiLCJ1c2VySWQiOiI0MDY4NDMwMjEifQ==</vt:lpwstr>
  </property>
</Properties>
</file>